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Изначально Вышестоящий Дом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117 ИВДИВО-цельности Актау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, ИВДИВО Октавы Бытия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1048437 Иерархической цельности Истинной Метагалактики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262005 Изначально вышестоящей цельности Высокой Цельной Метагалактики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65397 Высокой цельности Изначально Вышестоящей Метагалактики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16245 Высокой цельной реальности Метагалактики Фа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2020/2021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Утверждаю КХ 15022021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Рад, что Вы научились самостоятельно проводить конкурсы. Это полезный и важный опыт. ВС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Человек Нового Мира ИВО 8-мью видами Жизни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Наука Метагалактического Общества ИВО Прасинтезностью ИВО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Развитие Человека 1048437 ИЦ Компетенциями Изначально Вышестоящего Отца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Внутренний Мир Человека Человечностью ИВО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192. Аватар подразделения Изначально Вышестоящего Дома ИВО 1048512 ИЦ / 262080 ИВЦ / 65472 ВЦ / 16320 ВЦР 117 ИВДИВО-Цельности, Актау, ИВАС Кут Хуми Фаинь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кураторство группой Ипостасей, устремленных, восходящих первым Курсом Синтеза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ИВО на территории ИВДИВО Актау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Ниязова Гульбаршын Бекарысовна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Абсолют ИВО, Человек ИВО.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Ипостась КХ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Совершенство Отцовскостью развитием 8 видов жизни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ИВДИВО-развитие команды истинным Служением Изначально Вышестоящему Отцу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Профессионализм Компетентных ИВДИВО 117 ИВДИВО-Цельности явлением ИВАС Генрих Олла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1.Прасинтезностью Отца реализация Плана Синтеза ИВО командно и индивидуально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2.Естество применения Синтеза каждым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191. Аватар Человека ИВО шестнадцатерицы каждого 1048511 ИЦ / 262079 ИВЦ / 65471 ВЦ / 16319 ВЦР 117 ИВДИВО- Цельности, Актау, ИВАС Иосифа Славии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Занятия с новичками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Избасова Салтанат Нургужаевна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 ИВО, Человек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Ипостась КХ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Цельность Человека ИВО Парадигмальным Синтезом Воли ИВОтца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Прасинтезность Человека Компетенциями ИВОтца глубиной выражения ИВАС Иосифа Славии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Аватарскость Цельно Служением ИВОтцу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1.Развитие внутреннего мира каждого Человека Философией Синтеза ИВОтца.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2.Максимальная выразимость ИВО и ИВАС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190. Аватар Высшей Школы Синтеза ИВО 1048510 ИЦ / 262078 ИВЦ / 65470 ВЦ / 16318 ВЦР 117 ИВДИВО-Цельности, ИВАС Мории Свет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Улучшение условий офиса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Сапаркулова Зауреш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  <w:rtl w:val="0"/>
        </w:rPr>
        <w:t xml:space="preserve">Бердыходжаевна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 ИВО, Человек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Служащий КХ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Явление ИВО Синтезом Мудрости ИВОтца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Наработать Философский Синтез Иерархизацией Воли Владык Полномочием Совершенств ИВО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Развитие Науки Человека Императивной Истинностью ИВОтца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1.Выражать Жизнь Владыки Воли Мудростью Истины ИВОтца в Материю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2.Реализация Программы обучения граждан Высшей Школой Синтеза на территории ИВДИВО Актау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189. Аватар ИВДИВО-Мг Академии Наук ИВО 1048509 ИЦ / 262077 ИВЦ / 65469 ВЦ / 16317 ВЦР 117 ИВДИВО-Цельности, Актау, ИВАС Филиппа Марины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проведение занятий по разработке материалов МФЧС, по подготовке устремлённых на МФЧС, набор текста МФЧС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Садвокасова Ардак Муканбеткалиевна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 ИВО, Человек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Ипостась КХ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Парадигма Науки ИВО ракурсом Синтеза Эргетического тела ИВО ИВАС ИВО Ге́нрих О́лла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Психодинамическое созидание научности каждого и каждым Синтезом Любви ИВО ИВ Учи́теля ИВО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Развитие Метагалактической Науки Человека повышением Позиции Наблюдателя Синтезом Любви ИВО ИВАС Филипп Марина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Реализация условий создания на территории Атырау Подразделения ИВДИВО активацией командной работы Компетентных Синтезом и Огнём ИВО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188. Аватар ИВДИВО-Метагалактической Империи синтез-физичности ИВО 1048508 ИЦ, 262076 ИВЦ, 65468ВЦ , 16316 ВЦР, 117 ИВДИВО-Цельности Актау, ИВАС Византия Альбины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Кураторство группой, ведение занятий для детей и родителей, ведение энергопотенциала Детского Синтеза в ИВДИВО Актау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Жукенова Ирина Александровна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Абсолют ИВО, Человек ИВО.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Ипостась КХ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Творение Нового Мира ИВО синтезфизично синтезначалами ИВО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Глубина Ипостасности ИВАС Византию Альбине дееспособностью Чаши Хум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Реализация проектов Актауского Метагалактического Центра популяризацией Философии Синтеза ИВО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Ивдивная Женственность силой смыслов Сердца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187. Аватар ИВДИВО-Метагалактической Гражданской Конфедерации ИВО 1048507 ИЦ / 262075 ИВЦ / 65467 ВЦ / 16315 ВЦР 117 ИВДИВО-Цельности Актау, ИВАС Янов Вероника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Ревизор МЦ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Жукенов Руслан Аширбекулы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 ИВО, Человек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Служащий КХ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highlight w:val="white"/>
          <w:u w:val="none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Человек-Профессионал Началами Творения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Качество Жизни реализацией инновационных проектов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Синтез-деятельность Правами Человека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Развитие активности Граждан ИВДИВО во всех Сферах Жизни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186. Аватар ИВДИВО-Мг Синтеза ИВО 1048506 ИЦ / 262074 ИВЦ / 65466 ВЦ / 16314 ВЦР 117 ИВДИВО-Цельности Актау, ИВАС Юлия Сианы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Ведение энергопотенциала команды ИВДИВО Актау на территории Атырау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Избасова Алия Утегеновна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 ИВО, Человек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Ипостась КХ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ИВДИВО-Метагалактического Синтеза ИВО Восхождением Октавы Бытия ИВО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Явление Посвященного Созидания Должностной Компетенцией каждого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Реплицирование Плана Синтеза ИВО потенциалом каждого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1. Явление Стиля Бытия Изначально Вышестоящих Аватаров Синтеза Юлия Сианы собою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2.Комфорт жизни Синтезфизичностью ИВО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185. Аватар ИВДИВО-Мг Психодинамики расы ИВО 1048505 ИЦ / 262073 ИВЦ / 65465 ВЦ / 16313 ВЦР 117 ИВДИВО-Цельности Актау, ИВАС Юсефа Оны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Кайыржанова Жанна Кайыржановна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 ИВО, Человек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Служащий КХ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Синтез Взгляда Окскости Мудростью ИВО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Наработка Метагалактического Синтеза Синтезом и Огнем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Учением Синтеза развитие Синтеза Репликации ИВО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Применение 8 видов Жизни ИВО синтезфизически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184. Аватар ИВДИВО-Мг Цивилизации ИВО 1048504 ИЦ / 262072 ИВЦ / 65464 ВЦ / 16312 ВЦР 117 ИВДИВО-Цельности Актау, ИВАС Владомира Стефаны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Набор текстов ШСТВ, проведение Синтезного Совета Посвященных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Минсеитова Светлана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 ИВО, Человек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Служащий КХ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Мг Цивилизация ИВО Синтез Творением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ИВДИВО-Цельность Внутреннего Мира Аватара Синтезом Воскрешения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Мг Цивилизованность ИВАС иерархизацией Синтезной Компетенции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Радость Бытия вхождением в Новые Условия Творения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183.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Аватар ИВДИВО-Мг Нации Культуры (с ведением Эп) ИВО 1048503 ИЦ / 262071 ИВЦ / 65463 ВЦ / 16311 ВЦР 117 ИВДИВО-Цельности Актау, ИВАС Саввы Святы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Ведение учета книг библиотечного фонда Актауского Метагалактического Центра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Нагашыбаева Райхан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 ИВО, Человек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Служащий КХ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Образ Гражданина Казахстана развитием Метагалактической Нации Человек Воскрешения ИВО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Развитие дееспособности Пробуждением Синтезтела ИВО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 Ипостастность ИВАС Саввы Свята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Перевести на казахский язык Систему энергопотенциала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Обьяснить возможности Энергопотенциального Синтеза и Практик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highlight w:val="white"/>
          <w:u w:val="none"/>
          <w:vertAlign w:val="baseline"/>
          <w:rtl w:val="0"/>
        </w:rPr>
        <w:t xml:space="preserve">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182.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Аватар ИВДИВО-Мг Образования ИВО 1048502 ИЦ / 262070 ИВЦ / 65462 ВЦ / 16310 ВЦР 117 ИВДИВО-Цельности Актау, ИВАС Савелия Баяны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набор текстов практик курса Синтеза ИВО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Алимкулова Шолпан Усеновна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 ИВО, Человек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Служащий КХ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ИВДИВО Метагалактической Культуры ИВО Цельностью Команды 117 ИВДИВО-Цельности Актау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Явление Метагалактической Среды на Планете Земля Синтезом Генезиса ИВО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Дееспособность Совершенных Частей ИВО Учением Синтеза ИВО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Явление Человека ИВО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181. Аватар ИВДИВО-Мг Общества ИВО 1048501 ИЦ / 262069 ИВЦ / 65461 ВЦ / 16309 ВЦР 117 ИВДИВО-Цельности Актау, ИВАС Вильгельма Екатерины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сбор энергопотенциала 1 курса Си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Утегенова Гаухар Ергеновна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Человек Полномочий Совершенств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Посвященный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Метагалактическая Цивилизованность Человека ИВО светским общением с ИВО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Развитие Человечности разработкой эталонов эталонного Человека ИВО Синтезом Воли ИВО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Грамотность применения Времени ИВО в развитии Человека Мг Фа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Преображение Жизни стяжаниями программы Омеги, Абсолюта Фа, Трансвизорных Тел, Абсолюта ИВО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180. Аватар ИВДИВО-Мг Информации ИВО 1048500 ИЦ / 262068 ИВЦ / 65460 ВЦ / 16308 ВЦР 117 ИВДИВО-Цельности Актау, ИВАС Юстаса Сивиллы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Обеспечение информацией и материалами ИВДИВО Посвящённых Синтеза ИВО, Служащих ИВДИВО, подготовка Зала к Синтезам ИВО.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Султанова Гаухар Узакбаевна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 ИВО, Человек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Служащий КХ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Ипостасность ИВ Отцу естеством Служения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Рост профессионализма Служением глубиной выражения ИВАС Юстаса Сивиллы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Наработка и развитие корректной информационной среды на территории ИВДИВО Актау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Достоинство Жизни Человека и Служащего Служением ИВОтцу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179. Аватар ИВДИВО-Мг Плана Синтеза ИВО 1048499 ИЦ / 262067 ИВЦ / 65459 ВЦ / 16307 ВЦР 117 ИВДИВО-Цельности Актау, ИВАС Александра Тамилы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набор текстов практик курса Синтеза ИВО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Ушакова Татьяна Анатольевна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 ИВО, Человек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Служащий КХ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Отцовскость Служения Стандартами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Служение ИВОтцу Синтезом Мудрости ИВОтца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Преображение внутреннего мира Синтезом Вершения ИВОтца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Дееспособность Совершенными Частями ИВОтца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highlight w:val="white"/>
          <w:u w:val="none"/>
          <w:vertAlign w:val="baseline"/>
          <w:rtl w:val="0"/>
        </w:rPr>
        <w:t xml:space="preserve">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178. Аватар ИВДИВО-Мг развития ИВО 1048498 ИЦ / 262066 ИВЦ / 65458 ВЦ / 16306 ВЦР 117 ИВДИВО-Цельности Актау, ИВАС Яромира 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набор текстов практик курса Синтеза ИВО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Куспанова Гуляйым Багитжановна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 ИВО, Человек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Служащий КХ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Преображенность внутреннего мира развитием 8 видов Жизни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План Синтеза ИВО Синтезом Мощи ИВО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Реализация Наукой Практического Синтеза Истинным Служением ИВАС Яромира Ники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Изучение Применением Стандартов ИВО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177. Аватар Должностной Компетенции ИВДИВО ИВО 1048497 ИЦ / 262065 ИВЦ / 65457 ВЦ / 16305 ВЦР 117 ИВДИВО-Цельности Актау, ИВАС Сераписа Велетте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Глава Воинов Синтеза, Ведение аудио-записи 1-го курса Синтеза ИВО на территории ИВДИВО Актау в городе Атырау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Байзулиева Толкын Бисенгалиевна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 ИВО, Человек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Ипостась КХ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Аватарская Реализация Служением Изначально Вышестоящему Отцу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Истинный Взгляд ИВО Должностной Компетенцией каждого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1.Пробуждение Духа Частей Синтез-Физичностью ИВО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2.Концентрация Синтеза Синтезом Условий Экополисов ИВАС КутХуми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ИВДИВО-Развитие Человека Новой Эпохи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176. Аватар Ивдивости ИВО 1048496 ИЦ / 262064 ИВЦ / 65456 ВЦ / 16304 ВЦР 117 ИВДИВО-Цельности Актау, ИВАС Эдуарда Эмилии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Багимова Гульбарам Нуртаевна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 ИВО, Человек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Ипостась КХ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Явление Ивдивости ИВО Цельностью 117 ИВДИВО-Цельности Командным Служением ИВОтцу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Образованность Человека Могущества Учением Синтеза ИВО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Мастерство Владения 64 Инструментами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Явление ИВДИВО-Мудрости Синтезом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175. Аватар Иерархизации ИВО 1048495 ИЦ / 262063 ИВЦ / 65455 ВЦ / 16303 ВЦР 117 ИВДИВО-Цельности Актау, ИВАС Фадея Елены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Жанкужаева Гульмира Жанкужаевна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Программа Омега ИВО, Абсолют Фа ИВО, 4096 Трансвизорных Тел, в процессе стяжания - Человек Мг Фа, Абсолют ИВО.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Служащий КХ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Условия Жизни Совершенной Сверхпассионарностью явлением ИВО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Совершенствование качеств с ИВАС Фадей Елена Синтезом Совершенной Мудрости ИВО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Наработка Совершенных Эталонных Частей, Систем, Аппаратов, Частностей в Синтезе с ИВАС Кут Хуми Фаинь ИВО Человека ИВО собою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Пробуждение истинного Материнства ОМ Магнитом ИВОтца ИВМатери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174. Аватар Полномочия Совершенств ИВО 1048494 ИЦ / 262062 ИВЦ / 65454 ВЦ / 16302 ВЦР 117 ИВДИВО-Цельности Актау, ИВАС Серафима Валерии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Бадиева Нуржанат Жанкужаевна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 ИВО, Человек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Служащий КХ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Воспитание Светскости Полномочием Совершенств Иерархизация Волей ИВО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ИВДИВО Мудрость ИВО развитием Синтеза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Совершенство Воли Аватарским Служением ИВО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cc"/>
          <w:sz w:val="22"/>
          <w:szCs w:val="22"/>
          <w:u w:val="none"/>
          <w:shd w:fill="auto" w:val="clear"/>
          <w:vertAlign w:val="baselin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Практика Образа жизни материнством, ипостасностью ИВАС Фаинь</w:t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